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23268" w14:textId="68C3D52B" w:rsidR="00050DC0" w:rsidRDefault="00D11FBF" w:rsidP="00050DC0">
      <w:pPr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Rynek pracy po </w:t>
      </w:r>
      <w:r w:rsidR="004D4014">
        <w:rPr>
          <w:b/>
          <w:sz w:val="28"/>
          <w:szCs w:val="24"/>
        </w:rPr>
        <w:t xml:space="preserve">7 </w:t>
      </w:r>
      <w:r>
        <w:rPr>
          <w:b/>
          <w:sz w:val="28"/>
          <w:szCs w:val="24"/>
        </w:rPr>
        <w:t>miesiącach pandemii</w:t>
      </w:r>
    </w:p>
    <w:p w14:paraId="5E87B92E" w14:textId="6926A0AF" w:rsidR="00D11FBF" w:rsidRPr="00D11FBF" w:rsidRDefault="00D11FBF" w:rsidP="00050DC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Czy wszyscy zdali egzamin z home office?</w:t>
      </w:r>
    </w:p>
    <w:p w14:paraId="29B48684" w14:textId="77777777" w:rsidR="00050DC0" w:rsidRDefault="00050DC0" w:rsidP="00050DC0">
      <w:pPr>
        <w:spacing w:after="0"/>
        <w:jc w:val="center"/>
        <w:rPr>
          <w:b/>
          <w:sz w:val="24"/>
          <w:szCs w:val="24"/>
        </w:rPr>
      </w:pPr>
    </w:p>
    <w:p w14:paraId="0D993B6A" w14:textId="77621486" w:rsidR="00050DC0" w:rsidRDefault="004D4014" w:rsidP="00F25181">
      <w:pPr>
        <w:spacing w:after="0"/>
        <w:jc w:val="both"/>
        <w:rPr>
          <w:b/>
          <w:szCs w:val="24"/>
        </w:rPr>
      </w:pPr>
      <w:r>
        <w:rPr>
          <w:b/>
          <w:szCs w:val="24"/>
        </w:rPr>
        <w:t xml:space="preserve">W ciągu ostatnich </w:t>
      </w:r>
      <w:r w:rsidR="00861BC4">
        <w:rPr>
          <w:b/>
          <w:szCs w:val="24"/>
        </w:rPr>
        <w:t>siedmiu</w:t>
      </w:r>
      <w:r w:rsidR="00861BC4">
        <w:rPr>
          <w:b/>
          <w:szCs w:val="24"/>
        </w:rPr>
        <w:t xml:space="preserve"> </w:t>
      </w:r>
      <w:r>
        <w:rPr>
          <w:b/>
          <w:szCs w:val="24"/>
        </w:rPr>
        <w:t>miesięcy na polskim rynku pracy zaszły nieodwracalne zmiany. Mowa tu nie tylko o zawirowaniach w poszczególnych branżach, ale też wielkiej, zdalnej rewolucji, która dokonała się na naszych oczach. Gumtree.pl sprawdziło</w:t>
      </w:r>
      <w:r w:rsidR="00861BC4">
        <w:rPr>
          <w:b/>
          <w:szCs w:val="24"/>
        </w:rPr>
        <w:t>,</w:t>
      </w:r>
      <w:bookmarkStart w:id="0" w:name="_GoBack"/>
      <w:bookmarkEnd w:id="0"/>
      <w:r w:rsidR="00861BC4">
        <w:rPr>
          <w:b/>
          <w:szCs w:val="24"/>
        </w:rPr>
        <w:t xml:space="preserve"> co dokładnie zmieniło się </w:t>
      </w:r>
      <w:r>
        <w:rPr>
          <w:b/>
          <w:szCs w:val="24"/>
        </w:rPr>
        <w:t xml:space="preserve">w podejściu do pracy zdalnej od </w:t>
      </w:r>
      <w:r w:rsidR="00C02D17">
        <w:rPr>
          <w:b/>
          <w:szCs w:val="24"/>
        </w:rPr>
        <w:t>początku pandemii koronawirusa</w:t>
      </w:r>
      <w:r>
        <w:rPr>
          <w:b/>
          <w:szCs w:val="24"/>
        </w:rPr>
        <w:t>. O ile wielu pracodawcom udało się pokonać przejściowe problemy związane z brakiem dostępu pracowników do odpowiednich narzędzi, o tyle w kwestiach organizacyjno-prawnych… nie zmieniło się prawie nic.</w:t>
      </w:r>
    </w:p>
    <w:p w14:paraId="4A891398" w14:textId="77777777" w:rsidR="00050DC0" w:rsidRDefault="00050DC0" w:rsidP="00050DC0">
      <w:pPr>
        <w:spacing w:after="0"/>
        <w:jc w:val="both"/>
        <w:rPr>
          <w:b/>
          <w:szCs w:val="24"/>
        </w:rPr>
      </w:pPr>
    </w:p>
    <w:p w14:paraId="1078D7DC" w14:textId="3D162FBC" w:rsidR="0073336D" w:rsidRDefault="009D76B8" w:rsidP="00050DC0">
      <w:pPr>
        <w:spacing w:after="0"/>
        <w:jc w:val="both"/>
        <w:rPr>
          <w:b/>
          <w:szCs w:val="24"/>
        </w:rPr>
      </w:pPr>
      <w:r>
        <w:rPr>
          <w:b/>
          <w:szCs w:val="24"/>
        </w:rPr>
        <w:t>Kto może pracować zdalnie?</w:t>
      </w:r>
    </w:p>
    <w:p w14:paraId="17322713" w14:textId="5F2B3EFF" w:rsidR="009D76B8" w:rsidRDefault="005D3974" w:rsidP="00050DC0">
      <w:pPr>
        <w:spacing w:after="0"/>
        <w:jc w:val="both"/>
      </w:pPr>
      <w:r>
        <w:rPr>
          <w:szCs w:val="24"/>
        </w:rPr>
        <w:t xml:space="preserve">53% pracowników umysłowych w Polsce cały czas ma możliwość przynajmniej częściowej pracy zdalnej. Jeden na czterech, w związku z pandemią, </w:t>
      </w:r>
      <w:r w:rsidR="00DB3D1C">
        <w:rPr>
          <w:szCs w:val="24"/>
        </w:rPr>
        <w:t>posiadał</w:t>
      </w:r>
      <w:r>
        <w:rPr>
          <w:szCs w:val="24"/>
        </w:rPr>
        <w:t xml:space="preserve"> taką możliwość, ale w tej chwili jego pracodawca zdecydował o powrocie do pracy stacjonarnej. Pracownicy</w:t>
      </w:r>
      <w:r w:rsidR="0051339B">
        <w:rPr>
          <w:szCs w:val="24"/>
        </w:rPr>
        <w:t xml:space="preserve"> zapytani o powód braku zgody przełożonych na pracę zdalną, odpowiadają najczęściej, że wynika to z</w:t>
      </w:r>
      <w:r w:rsidR="0051339B">
        <w:t>e specyfiki branży (55%). W</w:t>
      </w:r>
      <w:r w:rsidR="000E0373">
        <w:t xml:space="preserve"> </w:t>
      </w:r>
      <w:r w:rsidR="0051339B">
        <w:t xml:space="preserve">co piątym przypadku </w:t>
      </w:r>
      <w:r w:rsidR="000E0373">
        <w:t xml:space="preserve">(21%) pracodawca nie podał powodu, zaś jeden na sześciu (17%) miał stwierdzić, że </w:t>
      </w:r>
      <w:r w:rsidR="000E0373" w:rsidRPr="001E5437">
        <w:t>w czasie pracy zdalnej nie ma dostatecznej kontroli nad podwładnymi</w:t>
      </w:r>
      <w:r w:rsidR="006955E4">
        <w:t xml:space="preserve">. 13% </w:t>
      </w:r>
      <w:r w:rsidR="008426A6">
        <w:t>badanych odpowiedziało, że ich pracoda</w:t>
      </w:r>
      <w:r w:rsidR="00DB3D1C">
        <w:t>wca uznał, iż</w:t>
      </w:r>
      <w:r w:rsidR="008426A6">
        <w:t xml:space="preserve"> praca zdalna jest nieefektywna. Co ciekawe, taki argument padał najczęściej w przypadku osób pracujących na stanowiskach menedżerskich.</w:t>
      </w:r>
    </w:p>
    <w:p w14:paraId="0A97B90D" w14:textId="77777777" w:rsidR="008B5D2E" w:rsidRDefault="008B5D2E" w:rsidP="00050DC0">
      <w:pPr>
        <w:spacing w:after="0"/>
        <w:jc w:val="both"/>
      </w:pPr>
    </w:p>
    <w:p w14:paraId="1FC9FC14" w14:textId="7BA9F3A5" w:rsidR="004C0E79" w:rsidRDefault="004C0E79" w:rsidP="004C0E79">
      <w:pPr>
        <w:spacing w:after="0"/>
        <w:jc w:val="both"/>
        <w:rPr>
          <w:bCs/>
          <w:szCs w:val="24"/>
        </w:rPr>
      </w:pPr>
      <w:r>
        <w:rPr>
          <w:bCs/>
          <w:i/>
          <w:iCs/>
          <w:szCs w:val="24"/>
        </w:rPr>
        <w:t xml:space="preserve">– Praca zdalna zadomowiła się w wielu firmach na dobre, choć bardzo często stosowany jest model hybrydowy – stacjonarno-zdalny. Wyniki badania pokazują jednak wyraźnie, że część polskich przedsiębiorstw traktowała i wciąż traktuje pracę zdalną jako rozwiązanie tymczasowe, doraźne, stosowane wyłącznie w oparciu o analizę sytuacji epidemiologicznej – </w:t>
      </w:r>
      <w:r>
        <w:rPr>
          <w:bCs/>
          <w:szCs w:val="24"/>
        </w:rPr>
        <w:t>wyjaśnia</w:t>
      </w:r>
      <w:r>
        <w:rPr>
          <w:bCs/>
          <w:i/>
          <w:iCs/>
          <w:szCs w:val="24"/>
        </w:rPr>
        <w:t xml:space="preserve"> </w:t>
      </w:r>
      <w:r w:rsidRPr="00EC3856">
        <w:rPr>
          <w:b/>
          <w:szCs w:val="24"/>
        </w:rPr>
        <w:t>Katarzyna Merska</w:t>
      </w:r>
      <w:r w:rsidRPr="00EC3856">
        <w:rPr>
          <w:bCs/>
          <w:szCs w:val="24"/>
        </w:rPr>
        <w:t>, Koordynator ds. Komunikacji Gumtree.pl.</w:t>
      </w:r>
    </w:p>
    <w:p w14:paraId="2264A463" w14:textId="77777777" w:rsidR="000C24A2" w:rsidRPr="000C24A2" w:rsidRDefault="000C24A2" w:rsidP="000C24A2">
      <w:pPr>
        <w:spacing w:after="0"/>
        <w:jc w:val="both"/>
        <w:rPr>
          <w:b/>
          <w:szCs w:val="24"/>
        </w:rPr>
      </w:pPr>
    </w:p>
    <w:p w14:paraId="2FC8E6B8" w14:textId="0545CC28" w:rsidR="000C24A2" w:rsidRDefault="00C4261D" w:rsidP="000C24A2">
      <w:pPr>
        <w:spacing w:after="0"/>
        <w:rPr>
          <w:b/>
        </w:rPr>
      </w:pPr>
      <w:r>
        <w:rPr>
          <w:b/>
        </w:rPr>
        <w:t>Wciąż p</w:t>
      </w:r>
      <w:r w:rsidR="000C24A2" w:rsidRPr="000C24A2">
        <w:rPr>
          <w:b/>
        </w:rPr>
        <w:t>o godzinach i bez pisemnych ustaleń</w:t>
      </w:r>
    </w:p>
    <w:p w14:paraId="0469130E" w14:textId="1BE0D9D6" w:rsidR="00A77CE5" w:rsidRDefault="00A04D65" w:rsidP="000C24A2">
      <w:pPr>
        <w:jc w:val="both"/>
      </w:pPr>
      <w:r>
        <w:t>W czasie analizy wyników badania przeprowadzonego w kwietniu</w:t>
      </w:r>
      <w:r w:rsidR="004D43A2">
        <w:t xml:space="preserve"> i maju</w:t>
      </w:r>
      <w:r>
        <w:t xml:space="preserve"> 2020 roku, wyszła na jaw niepokojąca tendencja. </w:t>
      </w:r>
      <w:r w:rsidR="00361171">
        <w:t>O</w:t>
      </w:r>
      <w:r>
        <w:t xml:space="preserve">kazało się, że aż 72% </w:t>
      </w:r>
      <w:r w:rsidR="00B84004">
        <w:t xml:space="preserve">pracowników deklaruje, iż ich pracodawcy </w:t>
      </w:r>
      <w:r>
        <w:t xml:space="preserve">sporadycznie lub regularnie </w:t>
      </w:r>
      <w:r w:rsidR="00B84004">
        <w:t>kontaktują się z nimi i zlecają</w:t>
      </w:r>
      <w:r>
        <w:t xml:space="preserve"> zadania </w:t>
      </w:r>
      <w:r w:rsidR="00B84004">
        <w:t xml:space="preserve">również </w:t>
      </w:r>
      <w:r>
        <w:t xml:space="preserve">poza </w:t>
      </w:r>
      <w:r w:rsidR="00361171">
        <w:t>wyznaczonymi godzinami pracy. P</w:t>
      </w:r>
      <w:r>
        <w:t xml:space="preserve">sychologowie alarmowali, że może to prowadzić do </w:t>
      </w:r>
      <w:r w:rsidR="00B84004">
        <w:t xml:space="preserve">zacierania się granic </w:t>
      </w:r>
      <w:r>
        <w:t xml:space="preserve">między pracą a życiem prywatnym. Gumtree.pl </w:t>
      </w:r>
      <w:r w:rsidR="00361171">
        <w:t>sprawdziło, czy w ciągu ostatnich miesięcy</w:t>
      </w:r>
      <w:r w:rsidR="00A77CE5">
        <w:t xml:space="preserve"> zaszły </w:t>
      </w:r>
      <w:r w:rsidR="00B84004">
        <w:t xml:space="preserve">na tym polu </w:t>
      </w:r>
      <w:r w:rsidR="00A77CE5">
        <w:t xml:space="preserve"> zmiany. </w:t>
      </w:r>
    </w:p>
    <w:p w14:paraId="0A03223D" w14:textId="0731EC5D" w:rsidR="000C24A2" w:rsidRDefault="00A77CE5" w:rsidP="000C24A2">
      <w:pPr>
        <w:jc w:val="both"/>
      </w:pPr>
      <w:r>
        <w:t>W październiku nieznacznie</w:t>
      </w:r>
      <w:r w:rsidR="004D43A2">
        <w:t xml:space="preserve"> spadł odsetek pracowników, którzy potwierdzają, że ich przełożeni zlecają im pracę po god</w:t>
      </w:r>
      <w:r w:rsidR="00361171">
        <w:t xml:space="preserve">zinach i wyniósł on w sumie 65%. </w:t>
      </w:r>
      <w:r w:rsidR="004D43A2">
        <w:t>27% badanych stwierdziło</w:t>
      </w:r>
      <w:r w:rsidR="00361171">
        <w:t xml:space="preserve"> przy tym</w:t>
      </w:r>
      <w:r w:rsidR="004D43A2">
        <w:t>, że zdarza się to regularnie (31% w maju), a 38%, że sporadycznie (41% w maju).</w:t>
      </w:r>
    </w:p>
    <w:p w14:paraId="7799ADEA" w14:textId="73525F03" w:rsidR="00310189" w:rsidRDefault="00310189" w:rsidP="00310189">
      <w:pPr>
        <w:spacing w:after="0"/>
        <w:jc w:val="both"/>
        <w:rPr>
          <w:bCs/>
          <w:szCs w:val="24"/>
        </w:rPr>
      </w:pPr>
      <w:r>
        <w:rPr>
          <w:bCs/>
          <w:i/>
          <w:iCs/>
          <w:szCs w:val="24"/>
        </w:rPr>
        <w:t xml:space="preserve">– </w:t>
      </w:r>
      <w:r w:rsidR="00414804">
        <w:rPr>
          <w:bCs/>
          <w:i/>
          <w:iCs/>
          <w:szCs w:val="24"/>
        </w:rPr>
        <w:t xml:space="preserve">Niestety, wciąż </w:t>
      </w:r>
      <w:r w:rsidR="00FB7F87">
        <w:rPr>
          <w:bCs/>
          <w:i/>
          <w:iCs/>
          <w:szCs w:val="24"/>
        </w:rPr>
        <w:t>wielu</w:t>
      </w:r>
      <w:r w:rsidR="00414804">
        <w:rPr>
          <w:bCs/>
          <w:i/>
          <w:iCs/>
          <w:szCs w:val="24"/>
        </w:rPr>
        <w:t xml:space="preserve"> przełożonych w Polsce nie widzi problemu w kontaktowaniu się z podwładnymi po godzinach. Niezmiennie pokutuje myślenie, że home office to elastyczna forma pracy, bo przecież pracownicy mają w domach stały dostęp do służbowego laptopa czy telefonu </w:t>
      </w:r>
      <w:r>
        <w:rPr>
          <w:bCs/>
          <w:i/>
          <w:iCs/>
          <w:szCs w:val="24"/>
        </w:rPr>
        <w:t xml:space="preserve">– </w:t>
      </w:r>
      <w:r w:rsidR="00414804">
        <w:rPr>
          <w:bCs/>
          <w:szCs w:val="24"/>
        </w:rPr>
        <w:t>tłumaczy</w:t>
      </w:r>
      <w:r>
        <w:rPr>
          <w:bCs/>
          <w:i/>
          <w:iCs/>
          <w:szCs w:val="24"/>
        </w:rPr>
        <w:t xml:space="preserve"> </w:t>
      </w:r>
      <w:r w:rsidRPr="00EC3856">
        <w:rPr>
          <w:b/>
          <w:szCs w:val="24"/>
        </w:rPr>
        <w:t>Katarzyna Merska</w:t>
      </w:r>
      <w:r w:rsidRPr="00EC3856">
        <w:rPr>
          <w:bCs/>
          <w:szCs w:val="24"/>
        </w:rPr>
        <w:t xml:space="preserve"> </w:t>
      </w:r>
      <w:r>
        <w:rPr>
          <w:bCs/>
          <w:szCs w:val="24"/>
        </w:rPr>
        <w:t>z</w:t>
      </w:r>
      <w:r w:rsidRPr="00EC3856">
        <w:rPr>
          <w:bCs/>
          <w:szCs w:val="24"/>
        </w:rPr>
        <w:t xml:space="preserve"> Gumtree.pl.</w:t>
      </w:r>
    </w:p>
    <w:p w14:paraId="017CA320" w14:textId="77777777" w:rsidR="00172401" w:rsidRPr="00172401" w:rsidRDefault="00172401" w:rsidP="00172401">
      <w:pPr>
        <w:spacing w:after="0"/>
        <w:jc w:val="both"/>
        <w:rPr>
          <w:b/>
          <w:szCs w:val="24"/>
        </w:rPr>
      </w:pPr>
    </w:p>
    <w:p w14:paraId="5D9A9A5D" w14:textId="55C670ED" w:rsidR="0073336D" w:rsidRPr="0087652B" w:rsidRDefault="0087652B" w:rsidP="00050DC0">
      <w:pPr>
        <w:spacing w:after="0"/>
        <w:jc w:val="both"/>
        <w:rPr>
          <w:szCs w:val="24"/>
        </w:rPr>
      </w:pPr>
      <w:r>
        <w:rPr>
          <w:szCs w:val="24"/>
        </w:rPr>
        <w:t>Działające w Polsce firmy</w:t>
      </w:r>
      <w:r w:rsidR="00C24622">
        <w:rPr>
          <w:szCs w:val="24"/>
        </w:rPr>
        <w:t xml:space="preserve"> w większości przypadków</w:t>
      </w:r>
      <w:r>
        <w:rPr>
          <w:szCs w:val="24"/>
        </w:rPr>
        <w:t xml:space="preserve"> wciąż nie rozwiązały kwestii uregulowania pracy zdalnej formalnie, na piśmie. Mimo że od końca czerwca obowiązują</w:t>
      </w:r>
      <w:r w:rsidR="004A1DE9">
        <w:rPr>
          <w:szCs w:val="24"/>
        </w:rPr>
        <w:t xml:space="preserve"> w ramach Tarczy 4.0</w:t>
      </w:r>
      <w:r>
        <w:rPr>
          <w:szCs w:val="24"/>
        </w:rPr>
        <w:t xml:space="preserve"> tymczasowe przepisy, regulując</w:t>
      </w:r>
      <w:r w:rsidR="004A1DE9">
        <w:rPr>
          <w:szCs w:val="24"/>
        </w:rPr>
        <w:t xml:space="preserve">e w lakoniczny sposób pracę zdalną, nie znalazły one odzwierciedlenia w postaci aneksów do umów. Obecnie tylko czterech na dziesięciu polskich pracowników umysłowych deklaruje, że możliwość pracy zdalnej jest w ich przypadku uregulowana na piśmie (spadek o 6 pkt. procentowych w stosunku do maja 2020), podobny odsetek pracujących mówi o </w:t>
      </w:r>
      <w:r w:rsidR="00C24622">
        <w:rPr>
          <w:szCs w:val="24"/>
        </w:rPr>
        <w:t>uregulowaniu ustnym, natomiast c</w:t>
      </w:r>
      <w:r w:rsidR="004A1DE9">
        <w:rPr>
          <w:szCs w:val="24"/>
        </w:rPr>
        <w:t xml:space="preserve">o </w:t>
      </w:r>
      <w:r w:rsidR="004A1DE9">
        <w:rPr>
          <w:szCs w:val="24"/>
        </w:rPr>
        <w:lastRenderedPageBreak/>
        <w:t>piąty zapytany twierdzi, że kwestia ta nigdy nie była poruszana z pracodawcą, mimo że ten dopuszcza</w:t>
      </w:r>
      <w:r w:rsidR="00FB7F87">
        <w:rPr>
          <w:szCs w:val="24"/>
        </w:rPr>
        <w:t>, bądź dopuszczał w czasie największych obostrzeń,</w:t>
      </w:r>
      <w:r w:rsidR="004A1DE9">
        <w:rPr>
          <w:szCs w:val="24"/>
        </w:rPr>
        <w:t xml:space="preserve"> możliwość pracy zdalnej.</w:t>
      </w:r>
    </w:p>
    <w:p w14:paraId="78180048" w14:textId="1EB8F2F9" w:rsidR="0073336D" w:rsidRDefault="0073336D" w:rsidP="00050DC0">
      <w:pPr>
        <w:spacing w:after="0"/>
        <w:jc w:val="both"/>
        <w:rPr>
          <w:b/>
          <w:szCs w:val="24"/>
        </w:rPr>
      </w:pPr>
    </w:p>
    <w:p w14:paraId="310E21C7" w14:textId="77777777" w:rsidR="006B5D69" w:rsidRPr="00C768BC" w:rsidRDefault="006B5D69" w:rsidP="006B5D69">
      <w:pPr>
        <w:spacing w:after="0"/>
        <w:jc w:val="both"/>
        <w:rPr>
          <w:szCs w:val="24"/>
        </w:rPr>
      </w:pPr>
      <w:r w:rsidRPr="006B5D69">
        <w:rPr>
          <w:i/>
          <w:szCs w:val="24"/>
        </w:rPr>
        <w:t>– Tymczasowy charakter rozwiązań nie sprzyja formalnemu uregulowaniu pracy zdalnej w regulaminie pracy lub w umowach z pracownikami. Szczególnie w dużych firmach operacja nie jest prosta. Wobec rządowych zapowiedzi nowych przepisów pracodawcy wolą czekać</w:t>
      </w:r>
      <w:r w:rsidRPr="006B5D69">
        <w:rPr>
          <w:szCs w:val="24"/>
        </w:rPr>
        <w:t xml:space="preserve"> – wyjaśnia </w:t>
      </w:r>
      <w:r w:rsidRPr="006B5D69">
        <w:rPr>
          <w:b/>
          <w:szCs w:val="24"/>
        </w:rPr>
        <w:t>Mateusz Żydek</w:t>
      </w:r>
      <w:r w:rsidRPr="006B5D69">
        <w:rPr>
          <w:szCs w:val="24"/>
        </w:rPr>
        <w:t>, ekspert rynku pracy Randstad Polska.</w:t>
      </w:r>
    </w:p>
    <w:p w14:paraId="78B006A9" w14:textId="77777777" w:rsidR="00770456" w:rsidRDefault="00770456" w:rsidP="00050DC0">
      <w:pPr>
        <w:spacing w:after="0"/>
        <w:jc w:val="both"/>
        <w:rPr>
          <w:b/>
          <w:szCs w:val="24"/>
        </w:rPr>
      </w:pPr>
    </w:p>
    <w:p w14:paraId="536D60CC" w14:textId="1ECDE3CD" w:rsidR="00C24622" w:rsidRDefault="00770456" w:rsidP="00050DC0">
      <w:pPr>
        <w:spacing w:after="0"/>
        <w:jc w:val="both"/>
        <w:rPr>
          <w:szCs w:val="24"/>
        </w:rPr>
      </w:pPr>
      <w:r>
        <w:rPr>
          <w:szCs w:val="24"/>
        </w:rPr>
        <w:t xml:space="preserve">Polscy pracownicy nie mają jednak wątpliwości, </w:t>
      </w:r>
      <w:r w:rsidR="00B84004">
        <w:rPr>
          <w:szCs w:val="24"/>
        </w:rPr>
        <w:t xml:space="preserve">że </w:t>
      </w:r>
      <w:r>
        <w:rPr>
          <w:szCs w:val="24"/>
        </w:rPr>
        <w:t>praca zdalna powinna być uregulowania nie tylko w treści umów, ale też w Kodeksie pracy.</w:t>
      </w:r>
      <w:r w:rsidR="00C24622">
        <w:rPr>
          <w:szCs w:val="24"/>
        </w:rPr>
        <w:t xml:space="preserve"> Uważa tak aż 85% osób </w:t>
      </w:r>
      <w:r w:rsidR="00B84004">
        <w:rPr>
          <w:szCs w:val="24"/>
        </w:rPr>
        <w:t xml:space="preserve">biorących udział w  badaniu </w:t>
      </w:r>
      <w:r w:rsidR="00C24622">
        <w:rPr>
          <w:szCs w:val="24"/>
        </w:rPr>
        <w:t>Gumtree.pl.</w:t>
      </w:r>
      <w:r>
        <w:rPr>
          <w:szCs w:val="24"/>
        </w:rPr>
        <w:t xml:space="preserve"> </w:t>
      </w:r>
      <w:r w:rsidR="00C07020">
        <w:rPr>
          <w:szCs w:val="24"/>
        </w:rPr>
        <w:t xml:space="preserve">Jak </w:t>
      </w:r>
      <w:r w:rsidR="00C24622">
        <w:rPr>
          <w:szCs w:val="24"/>
        </w:rPr>
        <w:t>poinformował</w:t>
      </w:r>
      <w:r w:rsidR="00C07020">
        <w:rPr>
          <w:szCs w:val="24"/>
        </w:rPr>
        <w:t xml:space="preserve"> rząd, już</w:t>
      </w:r>
      <w:r w:rsidR="00B84004">
        <w:rPr>
          <w:szCs w:val="24"/>
        </w:rPr>
        <w:t xml:space="preserve"> trwają</w:t>
      </w:r>
      <w:r w:rsidR="00C07020">
        <w:rPr>
          <w:szCs w:val="24"/>
        </w:rPr>
        <w:t xml:space="preserve"> konsultacje społeczne w tej sprawie</w:t>
      </w:r>
      <w:r w:rsidR="00B84004">
        <w:rPr>
          <w:szCs w:val="24"/>
        </w:rPr>
        <w:t>,</w:t>
      </w:r>
      <w:r w:rsidR="00C07020">
        <w:rPr>
          <w:szCs w:val="24"/>
        </w:rPr>
        <w:t xml:space="preserve"> </w:t>
      </w:r>
      <w:r w:rsidR="00B84004">
        <w:rPr>
          <w:szCs w:val="24"/>
        </w:rPr>
        <w:t>g</w:t>
      </w:r>
      <w:r w:rsidR="00C07020">
        <w:rPr>
          <w:szCs w:val="24"/>
        </w:rPr>
        <w:t>otowy jest również roboczy</w:t>
      </w:r>
      <w:r w:rsidR="00C24622">
        <w:rPr>
          <w:szCs w:val="24"/>
        </w:rPr>
        <w:t xml:space="preserve"> projekt</w:t>
      </w:r>
      <w:r w:rsidR="00C07020">
        <w:rPr>
          <w:szCs w:val="24"/>
        </w:rPr>
        <w:t xml:space="preserve"> przepisów, które mają zastąpić obecne regulacje odnoszące się wyłącznie do tzw. telepracy.</w:t>
      </w:r>
      <w:r w:rsidR="002229CC">
        <w:rPr>
          <w:szCs w:val="24"/>
        </w:rPr>
        <w:t xml:space="preserve"> </w:t>
      </w:r>
    </w:p>
    <w:p w14:paraId="5034316F" w14:textId="77777777" w:rsidR="00C24622" w:rsidRDefault="00C24622" w:rsidP="00050DC0">
      <w:pPr>
        <w:spacing w:after="0"/>
        <w:jc w:val="both"/>
        <w:rPr>
          <w:szCs w:val="24"/>
        </w:rPr>
      </w:pPr>
    </w:p>
    <w:p w14:paraId="13FC7D1B" w14:textId="0E328D01" w:rsidR="00770456" w:rsidRDefault="000D702C" w:rsidP="00050DC0">
      <w:pPr>
        <w:spacing w:after="0"/>
        <w:jc w:val="both"/>
        <w:rPr>
          <w:szCs w:val="24"/>
        </w:rPr>
      </w:pPr>
      <w:r>
        <w:rPr>
          <w:szCs w:val="24"/>
        </w:rPr>
        <w:t>Jako najbardziej kluczowe aspekty, które powinny być ujęte w nowych przepisach,</w:t>
      </w:r>
      <w:r w:rsidR="00C24622">
        <w:rPr>
          <w:szCs w:val="24"/>
        </w:rPr>
        <w:t xml:space="preserve"> respondenci</w:t>
      </w:r>
      <w:r>
        <w:rPr>
          <w:szCs w:val="24"/>
        </w:rPr>
        <w:t xml:space="preserve"> wymieniają: sposób rozliczania pracy zdalnej (69%), wymiar godzinowy pracy zdalnej (66%), ustalenie zasad korzystania ze służbowego sprzętu (59%), a także wymóg uregulowania pracy zdalnej w umowie (55%).</w:t>
      </w:r>
      <w:r w:rsidR="00EA7F25">
        <w:rPr>
          <w:szCs w:val="24"/>
        </w:rPr>
        <w:t xml:space="preserve"> Co na to prawnicy?</w:t>
      </w:r>
    </w:p>
    <w:p w14:paraId="18E868C3" w14:textId="77777777" w:rsidR="000D702C" w:rsidRDefault="000D702C" w:rsidP="00050DC0">
      <w:pPr>
        <w:spacing w:after="0"/>
        <w:jc w:val="both"/>
        <w:rPr>
          <w:szCs w:val="24"/>
        </w:rPr>
      </w:pPr>
    </w:p>
    <w:p w14:paraId="72E25649" w14:textId="3D6F556C" w:rsidR="00A61587" w:rsidRDefault="00A61587" w:rsidP="00A61587">
      <w:pPr>
        <w:spacing w:after="0"/>
        <w:jc w:val="both"/>
        <w:rPr>
          <w:b/>
          <w:szCs w:val="24"/>
        </w:rPr>
      </w:pPr>
      <w:r w:rsidRPr="00EA7F25">
        <w:rPr>
          <w:b/>
          <w:i/>
          <w:szCs w:val="24"/>
        </w:rPr>
        <w:t xml:space="preserve">– </w:t>
      </w:r>
      <w:r w:rsidRPr="00EA7F25">
        <w:rPr>
          <w:i/>
          <w:szCs w:val="24"/>
        </w:rPr>
        <w:t>Nowelizacja Kodeksu pracy powinna dotyczyć przynajmniej podstawowych kwestii, czyli zobowiązania do uzyskania zgody obu stron na wykonywanie pracy zdalnej oraz do czynienia ustaleń w formie pisemnej, a także ustalenia sposobu rozliczania pracownika z czasu poświęconego na pracę oraz tego, w jakiej formie powinien to ewidencjonować. Ponadto nadal brakuje przepisów dotyczących ponoszenia kosztów eksploatacji mediów w miejscu świadczenia pracy zdalnej</w:t>
      </w:r>
      <w:r>
        <w:rPr>
          <w:b/>
          <w:szCs w:val="24"/>
        </w:rPr>
        <w:t xml:space="preserve"> – wymienia Aleksandra Kolbus-Kucharska, </w:t>
      </w:r>
      <w:r>
        <w:rPr>
          <w:szCs w:val="24"/>
        </w:rPr>
        <w:t>prawniczka, ekspertka prawa pracy</w:t>
      </w:r>
      <w:r w:rsidRPr="00A61587">
        <w:rPr>
          <w:szCs w:val="24"/>
        </w:rPr>
        <w:t xml:space="preserve"> z Kancelarii Świostek Kupski Adwokaci.</w:t>
      </w:r>
    </w:p>
    <w:p w14:paraId="47B5896D" w14:textId="77777777" w:rsidR="006C4C10" w:rsidRDefault="006C4C10" w:rsidP="00050DC0">
      <w:pPr>
        <w:spacing w:after="0"/>
        <w:jc w:val="both"/>
        <w:rPr>
          <w:b/>
          <w:szCs w:val="24"/>
        </w:rPr>
      </w:pPr>
    </w:p>
    <w:p w14:paraId="10938AA8" w14:textId="2B5D35AF" w:rsidR="007C72BD" w:rsidRDefault="004A79D3" w:rsidP="00050DC0">
      <w:pPr>
        <w:spacing w:after="0"/>
        <w:jc w:val="both"/>
        <w:rPr>
          <w:b/>
          <w:szCs w:val="24"/>
        </w:rPr>
      </w:pPr>
      <w:r>
        <w:rPr>
          <w:b/>
          <w:szCs w:val="24"/>
        </w:rPr>
        <w:t>Szerszy dostęp do narzędzi</w:t>
      </w:r>
    </w:p>
    <w:p w14:paraId="1A65F843" w14:textId="2C6B84E5" w:rsidR="006C4C10" w:rsidRDefault="006A738F" w:rsidP="00290142">
      <w:pPr>
        <w:spacing w:after="0"/>
        <w:jc w:val="both"/>
        <w:rPr>
          <w:szCs w:val="24"/>
        </w:rPr>
      </w:pPr>
      <w:r>
        <w:rPr>
          <w:szCs w:val="24"/>
        </w:rPr>
        <w:t xml:space="preserve">Jest jednak pewna kwestia, która w stosunku do początku pandemii zmieniła się na plus. Chodzi o dostęp do narzędzi pracy w czasie home office. Między majem a październikiem wzrosła liczba pracowników, którzy mają dostęp do służbowego komputera (62% w październiku vs 51% w maju), telefonu komórkowego (42% w październiku vs 35% w maju) oraz internetu </w:t>
      </w:r>
      <w:r w:rsidR="00B84004">
        <w:rPr>
          <w:szCs w:val="24"/>
        </w:rPr>
        <w:t xml:space="preserve">opłacanego przez pracodawcę </w:t>
      </w:r>
      <w:r>
        <w:rPr>
          <w:szCs w:val="24"/>
        </w:rPr>
        <w:t xml:space="preserve">(34% w październiku vs 24% w maju). </w:t>
      </w:r>
    </w:p>
    <w:p w14:paraId="01314AEE" w14:textId="77777777" w:rsidR="00C476A1" w:rsidRDefault="00C476A1" w:rsidP="006A738F">
      <w:pPr>
        <w:spacing w:after="0"/>
        <w:rPr>
          <w:szCs w:val="24"/>
        </w:rPr>
      </w:pPr>
    </w:p>
    <w:p w14:paraId="34F3B432" w14:textId="7CFB2AC1" w:rsidR="00C476A1" w:rsidRPr="00816B28" w:rsidRDefault="00C476A1" w:rsidP="00C476A1">
      <w:pPr>
        <w:spacing w:after="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Warto jednak przypomnieć, że z</w:t>
      </w:r>
      <w:r w:rsidRPr="007A13D5">
        <w:rPr>
          <w:color w:val="000000" w:themeColor="text1"/>
          <w:szCs w:val="24"/>
        </w:rPr>
        <w:t xml:space="preserve">godnie z regulacjami Tarczy 4.0, potrzebne w pracy zdalnej narzędzia, materiały oraz obsługę logistyczną powinien zapewnić pracodawca. </w:t>
      </w:r>
      <w:r>
        <w:rPr>
          <w:color w:val="000000" w:themeColor="text1"/>
          <w:szCs w:val="24"/>
        </w:rPr>
        <w:t>Obecnie obowiązująca ustawa</w:t>
      </w:r>
      <w:r w:rsidRPr="007A13D5">
        <w:rPr>
          <w:color w:val="000000" w:themeColor="text1"/>
          <w:szCs w:val="24"/>
        </w:rPr>
        <w:t xml:space="preserve"> mówi </w:t>
      </w:r>
      <w:r>
        <w:rPr>
          <w:color w:val="000000" w:themeColor="text1"/>
          <w:szCs w:val="24"/>
        </w:rPr>
        <w:t>jednak</w:t>
      </w:r>
      <w:r w:rsidRPr="007A13D5">
        <w:rPr>
          <w:color w:val="000000" w:themeColor="text1"/>
          <w:szCs w:val="24"/>
        </w:rPr>
        <w:t>, że pracownik może używać własnych narzędzi, o ile umożliwiają poszanowanie i ochronę informacji poufnych i innych tajemnic chronionych prawnie.</w:t>
      </w:r>
    </w:p>
    <w:p w14:paraId="5B144DA6" w14:textId="77777777" w:rsidR="00C476A1" w:rsidRPr="006A738F" w:rsidRDefault="00C476A1" w:rsidP="006A738F">
      <w:pPr>
        <w:spacing w:after="0"/>
        <w:rPr>
          <w:szCs w:val="24"/>
        </w:rPr>
      </w:pPr>
    </w:p>
    <w:p w14:paraId="5C1C8D03" w14:textId="77777777" w:rsidR="007B7ABF" w:rsidRDefault="007B7ABF"/>
    <w:sectPr w:rsidR="007B7ABF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13C8C" w16cex:dateUtc="2020-10-26T11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0AAFDCC" w16cid:durableId="23413C8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CCB7D" w14:textId="77777777" w:rsidR="00956061" w:rsidRDefault="00956061">
      <w:pPr>
        <w:spacing w:after="0" w:line="240" w:lineRule="auto"/>
      </w:pPr>
      <w:r>
        <w:separator/>
      </w:r>
    </w:p>
  </w:endnote>
  <w:endnote w:type="continuationSeparator" w:id="0">
    <w:p w14:paraId="0CD75BBE" w14:textId="77777777" w:rsidR="00956061" w:rsidRDefault="00956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C99A3" w14:textId="77777777" w:rsidR="00956061" w:rsidRDefault="00956061">
      <w:pPr>
        <w:spacing w:after="0" w:line="240" w:lineRule="auto"/>
      </w:pPr>
      <w:r>
        <w:separator/>
      </w:r>
    </w:p>
  </w:footnote>
  <w:footnote w:type="continuationSeparator" w:id="0">
    <w:p w14:paraId="3610F19A" w14:textId="77777777" w:rsidR="00956061" w:rsidRDefault="00956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400D9" w14:textId="77777777" w:rsidR="00D6554D" w:rsidRDefault="00F251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C5B1F77" wp14:editId="4ED31D14">
          <wp:simplePos x="0" y="0"/>
          <wp:positionH relativeFrom="column">
            <wp:posOffset>5321300</wp:posOffset>
          </wp:positionH>
          <wp:positionV relativeFrom="paragraph">
            <wp:posOffset>-345440</wp:posOffset>
          </wp:positionV>
          <wp:extent cx="786765" cy="78676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65" cy="786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316CFB" w14:textId="0122C4D9" w:rsidR="00D6554D" w:rsidRDefault="00DC48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Warszawa, 26.10</w:t>
    </w:r>
    <w:r w:rsidR="00F25181">
      <w:rPr>
        <w:color w:val="000000"/>
      </w:rPr>
      <w:t>.2020</w:t>
    </w:r>
  </w:p>
  <w:p w14:paraId="642EC59A" w14:textId="77777777" w:rsidR="00D6554D" w:rsidRDefault="009560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51C0F"/>
    <w:multiLevelType w:val="hybridMultilevel"/>
    <w:tmpl w:val="88524762"/>
    <w:lvl w:ilvl="0" w:tplc="F656D8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DF77D5"/>
    <w:multiLevelType w:val="hybridMultilevel"/>
    <w:tmpl w:val="5038D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B0CCD"/>
    <w:multiLevelType w:val="hybridMultilevel"/>
    <w:tmpl w:val="04A47EF0"/>
    <w:lvl w:ilvl="0" w:tplc="85D25A14">
      <w:start w:val="1"/>
      <w:numFmt w:val="lowerLetter"/>
      <w:lvlText w:val="%1)"/>
      <w:lvlJc w:val="left"/>
      <w:pPr>
        <w:ind w:left="1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" w15:restartNumberingAfterBreak="0">
    <w:nsid w:val="356B7CDB"/>
    <w:multiLevelType w:val="hybridMultilevel"/>
    <w:tmpl w:val="8E247F7C"/>
    <w:lvl w:ilvl="0" w:tplc="1A081C3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51368A"/>
    <w:multiLevelType w:val="hybridMultilevel"/>
    <w:tmpl w:val="F5D0DD5A"/>
    <w:lvl w:ilvl="0" w:tplc="E6EEBA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B26E79"/>
    <w:multiLevelType w:val="hybridMultilevel"/>
    <w:tmpl w:val="01C0A2C2"/>
    <w:lvl w:ilvl="0" w:tplc="EC7AA5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E06AFC"/>
    <w:multiLevelType w:val="hybridMultilevel"/>
    <w:tmpl w:val="30768C92"/>
    <w:lvl w:ilvl="0" w:tplc="F9DC18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5824BF"/>
    <w:multiLevelType w:val="hybridMultilevel"/>
    <w:tmpl w:val="2034DE1A"/>
    <w:lvl w:ilvl="0" w:tplc="8ACE64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324AF8"/>
    <w:multiLevelType w:val="hybridMultilevel"/>
    <w:tmpl w:val="FB685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C0"/>
    <w:rsid w:val="00050DC0"/>
    <w:rsid w:val="000A271E"/>
    <w:rsid w:val="000C24A2"/>
    <w:rsid w:val="000D702C"/>
    <w:rsid w:val="000E0373"/>
    <w:rsid w:val="00172401"/>
    <w:rsid w:val="00206739"/>
    <w:rsid w:val="002229CC"/>
    <w:rsid w:val="00290142"/>
    <w:rsid w:val="002C1902"/>
    <w:rsid w:val="00310189"/>
    <w:rsid w:val="00361171"/>
    <w:rsid w:val="00414804"/>
    <w:rsid w:val="00462ECA"/>
    <w:rsid w:val="004A1DE9"/>
    <w:rsid w:val="004A79D3"/>
    <w:rsid w:val="004C0E79"/>
    <w:rsid w:val="004D4014"/>
    <w:rsid w:val="004D43A2"/>
    <w:rsid w:val="0051339B"/>
    <w:rsid w:val="005D3974"/>
    <w:rsid w:val="00681017"/>
    <w:rsid w:val="006955E4"/>
    <w:rsid w:val="006A738F"/>
    <w:rsid w:val="006B5D69"/>
    <w:rsid w:val="006C4C10"/>
    <w:rsid w:val="0073336D"/>
    <w:rsid w:val="00770456"/>
    <w:rsid w:val="00790766"/>
    <w:rsid w:val="007B7ABF"/>
    <w:rsid w:val="007C72BD"/>
    <w:rsid w:val="008426A6"/>
    <w:rsid w:val="00861BC4"/>
    <w:rsid w:val="0087652B"/>
    <w:rsid w:val="008B5D2E"/>
    <w:rsid w:val="00956061"/>
    <w:rsid w:val="009756AB"/>
    <w:rsid w:val="009D76B8"/>
    <w:rsid w:val="00A01D77"/>
    <w:rsid w:val="00A04D65"/>
    <w:rsid w:val="00A45EBB"/>
    <w:rsid w:val="00A61587"/>
    <w:rsid w:val="00A77CE5"/>
    <w:rsid w:val="00A908D6"/>
    <w:rsid w:val="00B84004"/>
    <w:rsid w:val="00BC635C"/>
    <w:rsid w:val="00BE07A8"/>
    <w:rsid w:val="00C02D17"/>
    <w:rsid w:val="00C07020"/>
    <w:rsid w:val="00C24622"/>
    <w:rsid w:val="00C4261D"/>
    <w:rsid w:val="00C476A1"/>
    <w:rsid w:val="00C629E2"/>
    <w:rsid w:val="00C62F18"/>
    <w:rsid w:val="00D11FBF"/>
    <w:rsid w:val="00D62401"/>
    <w:rsid w:val="00DB3D1C"/>
    <w:rsid w:val="00DC48CF"/>
    <w:rsid w:val="00DF2556"/>
    <w:rsid w:val="00E33505"/>
    <w:rsid w:val="00E7553B"/>
    <w:rsid w:val="00EA5327"/>
    <w:rsid w:val="00EA7F25"/>
    <w:rsid w:val="00F25181"/>
    <w:rsid w:val="00FB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DC1C2"/>
  <w15:chartTrackingRefBased/>
  <w15:docId w15:val="{DD6EEEFF-B876-4BA9-B4B5-4854A2D4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DC0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D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4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8CF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4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8CF"/>
    <w:rPr>
      <w:rFonts w:ascii="Calibri" w:eastAsia="Calibri" w:hAnsi="Calibri" w:cs="Calibri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26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26A6"/>
    <w:rPr>
      <w:rFonts w:ascii="Calibri" w:eastAsia="Calibri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26A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40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40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4004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40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4004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400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004"/>
    <w:rPr>
      <w:rFonts w:ascii="Times New Roman" w:eastAsia="Calibri" w:hAnsi="Times New Roman" w:cs="Times New Roman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FB7F87"/>
    <w:pPr>
      <w:spacing w:after="0" w:line="240" w:lineRule="auto"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5EAEF-3A14-47F0-8C32-6307B1CF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866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Świątkowska</dc:creator>
  <cp:keywords/>
  <dc:description/>
  <cp:lastModifiedBy>Kamil Czaplicki</cp:lastModifiedBy>
  <cp:revision>4</cp:revision>
  <dcterms:created xsi:type="dcterms:W3CDTF">2020-10-26T11:20:00Z</dcterms:created>
  <dcterms:modified xsi:type="dcterms:W3CDTF">2020-10-26T11:52:00Z</dcterms:modified>
</cp:coreProperties>
</file>